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E8" w:rsidRDefault="006F6C61">
      <w:r w:rsidRPr="006F6C61">
        <w:rPr>
          <w:noProof/>
          <w:lang w:eastAsia="hr-HR"/>
        </w:rPr>
        <w:pict>
          <v:rect id="Pravokutnik 1" o:spid="_x0000_s1026" style="position:absolute;margin-left:-31.85pt;margin-top:-13.1pt;width:486pt;height:6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" fillcolor="white [3201]" strokecolor="#4472c4 [3208]" strokeweight="4.5pt">
            <v:textbox>
              <w:txbxContent>
                <w:p w:rsidR="00204773" w:rsidRDefault="00204773" w:rsidP="00204773">
                  <w:r w:rsidRPr="00986799">
                    <w:rPr>
                      <w:noProof/>
                      <w:lang w:val="hr-BA" w:eastAsia="hr-BA"/>
                    </w:rPr>
                    <w:drawing>
                      <wp:inline distT="0" distB="0" distL="0" distR="0">
                        <wp:extent cx="2514600" cy="657225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11268" w:type="dxa"/>
                    <w:jc w:val="center"/>
                    <w:tblBorders>
                      <w:bottom w:val="single" w:sz="4" w:space="0" w:color="auto"/>
                    </w:tblBorders>
                    <w:tblLook w:val="0000"/>
                  </w:tblPr>
                  <w:tblGrid>
                    <w:gridCol w:w="5271"/>
                    <w:gridCol w:w="1266"/>
                    <w:gridCol w:w="4731"/>
                  </w:tblGrid>
                  <w:tr w:rsidR="00204773" w:rsidRPr="00204773" w:rsidTr="002D1D4E">
                    <w:trPr>
                      <w:trHeight w:val="1435"/>
                      <w:jc w:val="center"/>
                    </w:trPr>
                    <w:tc>
                      <w:tcPr>
                        <w:tcW w:w="5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Bosna i Hercegovina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Federacija Bosne i Hercegovine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Hercegovačko-neretvanski kanton / županija 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  <w:t>Ministarstvo poljoprivrede, šumarstva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  <w:t xml:space="preserve"> i vodoprivrede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noProof/>
                            <w:sz w:val="20"/>
                            <w:szCs w:val="20"/>
                            <w:lang w:val="hr-BA" w:eastAsia="hr-BA"/>
                          </w:rPr>
                          <w:drawing>
                            <wp:inline distT="0" distB="0" distL="0" distR="0">
                              <wp:extent cx="666750" cy="666750"/>
                              <wp:effectExtent l="0" t="0" r="0" b="0"/>
                              <wp:docPr id="3" name="Slika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Bosnia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&amp;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Herzegovina</w:t>
                        </w:r>
                        <w:proofErr w:type="spellEnd"/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Federation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of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Bosnia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&amp;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Herzegovina</w:t>
                        </w:r>
                        <w:proofErr w:type="spellEnd"/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Herzegovina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-Neretva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Canton</w:t>
                        </w:r>
                        <w:proofErr w:type="spellEnd"/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Ministry of agriculture, forestry and 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water management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</w:pPr>
                      </w:p>
                    </w:tc>
                  </w:tr>
                </w:tbl>
                <w:p w:rsidR="00204773" w:rsidRDefault="00204773" w:rsidP="00204773"/>
                <w:p w:rsidR="00204773" w:rsidRPr="00204773" w:rsidRDefault="00204773" w:rsidP="00204773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204773">
                    <w:rPr>
                      <w:b/>
                      <w:i/>
                      <w:sz w:val="36"/>
                      <w:szCs w:val="36"/>
                    </w:rPr>
                    <w:t>PREZENTACIJA AKCIJSKOG PLANA</w:t>
                  </w:r>
                </w:p>
                <w:p w:rsidR="00204773" w:rsidRPr="00204773" w:rsidRDefault="00204773" w:rsidP="00204773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204773">
                    <w:rPr>
                      <w:b/>
                      <w:i/>
                      <w:sz w:val="36"/>
                      <w:szCs w:val="36"/>
                    </w:rPr>
                    <w:t xml:space="preserve">PROJEKT PESCAR –Pesticide </w:t>
                  </w:r>
                  <w:proofErr w:type="spellStart"/>
                  <w:r w:rsidRPr="00204773">
                    <w:rPr>
                      <w:b/>
                      <w:i/>
                      <w:sz w:val="36"/>
                      <w:szCs w:val="36"/>
                    </w:rPr>
                    <w:t>Control</w:t>
                  </w:r>
                  <w:proofErr w:type="spellEnd"/>
                  <w:r w:rsidRPr="00204773">
                    <w:rPr>
                      <w:b/>
                      <w:i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04773">
                    <w:rPr>
                      <w:b/>
                      <w:i/>
                      <w:sz w:val="36"/>
                      <w:szCs w:val="36"/>
                    </w:rPr>
                    <w:t>and</w:t>
                  </w:r>
                  <w:proofErr w:type="spellEnd"/>
                  <w:r w:rsidRPr="00204773">
                    <w:rPr>
                      <w:b/>
                      <w:i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04773">
                    <w:rPr>
                      <w:b/>
                      <w:i/>
                      <w:sz w:val="36"/>
                      <w:szCs w:val="36"/>
                    </w:rPr>
                    <w:t>Reduction</w:t>
                  </w:r>
                  <w:proofErr w:type="spellEnd"/>
                </w:p>
                <w:p w:rsidR="00204773" w:rsidRDefault="00204773" w:rsidP="00204773"/>
                <w:p w:rsidR="00204773" w:rsidRDefault="00204773" w:rsidP="00204773">
                  <w:pPr>
                    <w:jc w:val="center"/>
                  </w:pPr>
                  <w:r>
                    <w:rPr>
                      <w:noProof/>
                      <w:lang w:val="hr-BA" w:eastAsia="hr-BA"/>
                    </w:rPr>
                    <w:drawing>
                      <wp:inline distT="0" distB="0" distL="0" distR="0">
                        <wp:extent cx="4588476" cy="3053885"/>
                        <wp:effectExtent l="0" t="0" r="3175" b="0"/>
                        <wp:docPr id="7" name="Slika 7" descr="Povezana sl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ovezana sl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1483" cy="31889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04773" w:rsidRDefault="00204773" w:rsidP="00204773">
                  <w:pPr>
                    <w:jc w:val="center"/>
                  </w:pPr>
                </w:p>
                <w:p w:rsidR="00204773" w:rsidRPr="00204773" w:rsidRDefault="00204773" w:rsidP="007C556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04773">
                    <w:rPr>
                      <w:b/>
                      <w:i/>
                      <w:sz w:val="28"/>
                      <w:szCs w:val="28"/>
                    </w:rPr>
                    <w:t>Petak / 29. studenog 2019. godine / 1</w:t>
                  </w:r>
                  <w:r w:rsidR="00F66E68">
                    <w:rPr>
                      <w:b/>
                      <w:i/>
                      <w:sz w:val="28"/>
                      <w:szCs w:val="28"/>
                    </w:rPr>
                    <w:t>5</w:t>
                  </w:r>
                  <w:r w:rsidRPr="00204773">
                    <w:rPr>
                      <w:b/>
                      <w:i/>
                      <w:sz w:val="28"/>
                      <w:szCs w:val="28"/>
                    </w:rPr>
                    <w:t>:00 sati</w:t>
                  </w:r>
                </w:p>
                <w:p w:rsidR="00204773" w:rsidRPr="00204773" w:rsidRDefault="00204773" w:rsidP="00204773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04773">
                    <w:rPr>
                      <w:b/>
                      <w:i/>
                      <w:sz w:val="28"/>
                      <w:szCs w:val="28"/>
                    </w:rPr>
                    <w:t>RESTORAN „ROMANCA“ MOSTAR</w:t>
                  </w:r>
                  <w:bookmarkStart w:id="0" w:name="_GoBack"/>
                  <w:bookmarkEnd w:id="0"/>
                </w:p>
                <w:p w:rsidR="00204773" w:rsidRPr="007C5567" w:rsidRDefault="00204773" w:rsidP="007C556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204773">
                    <w:rPr>
                      <w:b/>
                      <w:i/>
                      <w:sz w:val="28"/>
                      <w:szCs w:val="28"/>
                    </w:rPr>
                    <w:t>Konjusi</w:t>
                  </w:r>
                  <w:proofErr w:type="spellEnd"/>
                  <w:r w:rsidRPr="00204773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04773">
                    <w:rPr>
                      <w:b/>
                      <w:i/>
                      <w:sz w:val="28"/>
                      <w:szCs w:val="28"/>
                    </w:rPr>
                    <w:t>bb</w:t>
                  </w:r>
                  <w:proofErr w:type="spellEnd"/>
                </w:p>
                <w:p w:rsidR="00204773" w:rsidRDefault="00204773" w:rsidP="00204773">
                  <w:pPr>
                    <w:jc w:val="center"/>
                  </w:pPr>
                </w:p>
                <w:p w:rsidR="00204773" w:rsidRPr="00204773" w:rsidRDefault="00204773" w:rsidP="00204773">
                  <w:pPr>
                    <w:jc w:val="center"/>
                    <w:rPr>
                      <w:b/>
                    </w:rPr>
                  </w:pPr>
                  <w:proofErr w:type="spellStart"/>
                  <w:r w:rsidRPr="00204773">
                    <w:rPr>
                      <w:b/>
                    </w:rPr>
                    <w:t>Interreg</w:t>
                  </w:r>
                  <w:proofErr w:type="spellEnd"/>
                  <w:r w:rsidRPr="00204773">
                    <w:rPr>
                      <w:b/>
                    </w:rPr>
                    <w:t xml:space="preserve"> IPA CBC Hrvatska-Bosna i Hercegovina-Crna Gora 2014-2020</w:t>
                  </w:r>
                </w:p>
                <w:p w:rsidR="00204773" w:rsidRDefault="00204773" w:rsidP="00204773"/>
                <w:p w:rsidR="00204773" w:rsidRDefault="00204773" w:rsidP="00204773">
                  <w:pPr>
                    <w:jc w:val="center"/>
                  </w:pPr>
                </w:p>
              </w:txbxContent>
            </v:textbox>
          </v:rect>
        </w:pict>
      </w:r>
    </w:p>
    <w:sectPr w:rsidR="00401AE8" w:rsidSect="006F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773"/>
    <w:rsid w:val="00003E83"/>
    <w:rsid w:val="00204773"/>
    <w:rsid w:val="00401AE8"/>
    <w:rsid w:val="006F6C61"/>
    <w:rsid w:val="007C5567"/>
    <w:rsid w:val="00F6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047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047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2019-11-19T11:57:00Z</cp:lastPrinted>
  <dcterms:created xsi:type="dcterms:W3CDTF">2019-11-22T14:26:00Z</dcterms:created>
  <dcterms:modified xsi:type="dcterms:W3CDTF">2019-11-22T14:26:00Z</dcterms:modified>
</cp:coreProperties>
</file>